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B07AB" w14:textId="77777777" w:rsidR="00233208" w:rsidRDefault="00B945B0" w:rsidP="00B945B0">
      <w:pPr>
        <w:jc w:val="center"/>
        <w:rPr>
          <w:rFonts w:asciiTheme="majorHAnsi" w:hAnsiTheme="majorHAnsi"/>
          <w:b/>
          <w:sz w:val="24"/>
          <w:szCs w:val="24"/>
          <w:u w:val="single"/>
        </w:rPr>
      </w:pPr>
      <w:r w:rsidRPr="00B945B0">
        <w:rPr>
          <w:rFonts w:asciiTheme="majorHAnsi" w:hAnsiTheme="majorHAnsi"/>
          <w:b/>
          <w:sz w:val="24"/>
          <w:szCs w:val="24"/>
          <w:u w:val="single"/>
        </w:rPr>
        <w:t>Sphero</w:t>
      </w:r>
      <w:r w:rsidR="008E34F6">
        <w:rPr>
          <w:rFonts w:asciiTheme="majorHAnsi" w:hAnsiTheme="majorHAnsi"/>
          <w:b/>
          <w:sz w:val="24"/>
          <w:szCs w:val="24"/>
          <w:u w:val="single"/>
        </w:rPr>
        <w:t xml:space="preserve"> Golf &amp; Practice Assignment</w:t>
      </w:r>
      <w:r w:rsidRPr="00B945B0">
        <w:rPr>
          <w:rFonts w:asciiTheme="majorHAnsi" w:hAnsiTheme="majorHAnsi"/>
          <w:b/>
          <w:sz w:val="24"/>
          <w:szCs w:val="24"/>
          <w:u w:val="single"/>
        </w:rPr>
        <w:t>- Self Evaluation</w:t>
      </w:r>
    </w:p>
    <w:p w14:paraId="61A20183" w14:textId="77777777" w:rsidR="00DC6303" w:rsidRDefault="00DC6303" w:rsidP="00B945B0">
      <w:pPr>
        <w:jc w:val="center"/>
        <w:rPr>
          <w:rFonts w:asciiTheme="majorHAnsi" w:hAnsiTheme="majorHAnsi"/>
          <w:b/>
          <w:sz w:val="24"/>
          <w:szCs w:val="24"/>
          <w:u w:val="single"/>
        </w:rPr>
      </w:pPr>
    </w:p>
    <w:tbl>
      <w:tblPr>
        <w:tblStyle w:val="TableGrid"/>
        <w:tblW w:w="0" w:type="auto"/>
        <w:tblLook w:val="04A0" w:firstRow="1" w:lastRow="0" w:firstColumn="1" w:lastColumn="0" w:noHBand="0" w:noVBand="1"/>
      </w:tblPr>
      <w:tblGrid>
        <w:gridCol w:w="1309"/>
        <w:gridCol w:w="4536"/>
        <w:gridCol w:w="4536"/>
      </w:tblGrid>
      <w:tr w:rsidR="00E1367F" w14:paraId="3B7B1FFB" w14:textId="77777777" w:rsidTr="00BC2EC4">
        <w:trPr>
          <w:trHeight w:val="318"/>
        </w:trPr>
        <w:tc>
          <w:tcPr>
            <w:tcW w:w="1309" w:type="dxa"/>
            <w:shd w:val="clear" w:color="auto" w:fill="595959" w:themeFill="text1" w:themeFillTint="A6"/>
          </w:tcPr>
          <w:p w14:paraId="55E55085" w14:textId="62AE1F0A" w:rsidR="00E1367F" w:rsidRPr="00BC2EC4" w:rsidRDefault="00AB5CEC" w:rsidP="00BB7DE7">
            <w:pPr>
              <w:jc w:val="center"/>
              <w:rPr>
                <w:rFonts w:asciiTheme="majorHAnsi" w:hAnsiTheme="majorHAnsi"/>
                <w:b/>
                <w:color w:val="FFFFFF" w:themeColor="background1"/>
                <w:sz w:val="24"/>
                <w:szCs w:val="24"/>
              </w:rPr>
            </w:pPr>
            <w:r w:rsidRPr="00BC2EC4">
              <w:rPr>
                <w:rFonts w:asciiTheme="majorHAnsi" w:hAnsiTheme="majorHAnsi"/>
                <w:b/>
                <w:color w:val="FFFFFF" w:themeColor="background1"/>
                <w:sz w:val="24"/>
                <w:szCs w:val="24"/>
              </w:rPr>
              <w:t>Letter Grade</w:t>
            </w:r>
          </w:p>
        </w:tc>
        <w:tc>
          <w:tcPr>
            <w:tcW w:w="4536" w:type="dxa"/>
            <w:shd w:val="clear" w:color="auto" w:fill="595959" w:themeFill="text1" w:themeFillTint="A6"/>
          </w:tcPr>
          <w:p w14:paraId="594EF108" w14:textId="4CE9BBB7" w:rsidR="00E1367F" w:rsidRPr="00BC2EC4" w:rsidRDefault="00AB5CEC" w:rsidP="00AB5CEC">
            <w:pPr>
              <w:jc w:val="center"/>
              <w:rPr>
                <w:rFonts w:asciiTheme="majorHAnsi" w:hAnsiTheme="majorHAnsi"/>
                <w:b/>
                <w:color w:val="FFFFFF" w:themeColor="background1"/>
                <w:sz w:val="24"/>
                <w:szCs w:val="24"/>
              </w:rPr>
            </w:pPr>
            <w:r w:rsidRPr="00BC2EC4">
              <w:rPr>
                <w:rFonts w:asciiTheme="majorHAnsi" w:hAnsiTheme="majorHAnsi"/>
                <w:b/>
                <w:color w:val="FFFFFF" w:themeColor="background1"/>
                <w:sz w:val="24"/>
                <w:szCs w:val="24"/>
              </w:rPr>
              <w:t>Explanation</w:t>
            </w:r>
          </w:p>
        </w:tc>
        <w:tc>
          <w:tcPr>
            <w:tcW w:w="4536" w:type="dxa"/>
            <w:shd w:val="clear" w:color="auto" w:fill="595959" w:themeFill="text1" w:themeFillTint="A6"/>
          </w:tcPr>
          <w:p w14:paraId="44819D44" w14:textId="0AF87F68" w:rsidR="00E1367F" w:rsidRPr="00BC2EC4" w:rsidRDefault="00AB5CEC" w:rsidP="00AB5CEC">
            <w:pPr>
              <w:jc w:val="center"/>
              <w:rPr>
                <w:rFonts w:asciiTheme="majorHAnsi" w:hAnsiTheme="majorHAnsi"/>
                <w:b/>
                <w:color w:val="FFFFFF" w:themeColor="background1"/>
                <w:sz w:val="24"/>
                <w:szCs w:val="24"/>
              </w:rPr>
            </w:pPr>
            <w:r w:rsidRPr="00BC2EC4">
              <w:rPr>
                <w:rFonts w:asciiTheme="majorHAnsi" w:hAnsiTheme="majorHAnsi"/>
                <w:b/>
                <w:color w:val="FFFFFF" w:themeColor="background1"/>
                <w:sz w:val="24"/>
                <w:szCs w:val="24"/>
              </w:rPr>
              <w:t>Provide Evidence and Examples</w:t>
            </w:r>
          </w:p>
        </w:tc>
      </w:tr>
      <w:tr w:rsidR="00E1367F" w14:paraId="59431B14" w14:textId="7389DCA3" w:rsidTr="00BC2EC4">
        <w:trPr>
          <w:trHeight w:val="318"/>
        </w:trPr>
        <w:tc>
          <w:tcPr>
            <w:tcW w:w="1309" w:type="dxa"/>
            <w:shd w:val="clear" w:color="auto" w:fill="000000" w:themeFill="text1"/>
          </w:tcPr>
          <w:p w14:paraId="1F20E8FE" w14:textId="77777777" w:rsidR="00E1367F" w:rsidRPr="00BB7DE7" w:rsidRDefault="00E1367F" w:rsidP="00BB7DE7">
            <w:pPr>
              <w:jc w:val="center"/>
              <w:rPr>
                <w:rFonts w:asciiTheme="majorHAnsi" w:hAnsiTheme="majorHAnsi"/>
                <w:b/>
                <w:sz w:val="24"/>
                <w:szCs w:val="24"/>
              </w:rPr>
            </w:pPr>
            <w:r w:rsidRPr="00BB7DE7">
              <w:rPr>
                <w:rFonts w:asciiTheme="majorHAnsi" w:hAnsiTheme="majorHAnsi"/>
                <w:b/>
                <w:sz w:val="24"/>
                <w:szCs w:val="24"/>
              </w:rPr>
              <w:t>A (86-10</w:t>
            </w:r>
            <w:bookmarkStart w:id="0" w:name="_GoBack"/>
            <w:bookmarkEnd w:id="0"/>
            <w:r w:rsidRPr="00BB7DE7">
              <w:rPr>
                <w:rFonts w:asciiTheme="majorHAnsi" w:hAnsiTheme="majorHAnsi"/>
                <w:b/>
                <w:sz w:val="24"/>
                <w:szCs w:val="24"/>
              </w:rPr>
              <w:t>0)</w:t>
            </w:r>
          </w:p>
        </w:tc>
        <w:tc>
          <w:tcPr>
            <w:tcW w:w="4536" w:type="dxa"/>
          </w:tcPr>
          <w:p w14:paraId="4C97090D" w14:textId="77777777" w:rsidR="00E1367F" w:rsidRDefault="00E1367F" w:rsidP="00922FB8">
            <w:pPr>
              <w:rPr>
                <w:rFonts w:asciiTheme="majorHAnsi" w:hAnsiTheme="majorHAnsi"/>
                <w:sz w:val="24"/>
                <w:szCs w:val="24"/>
              </w:rPr>
            </w:pPr>
            <w:r>
              <w:rPr>
                <w:rFonts w:asciiTheme="majorHAnsi" w:hAnsiTheme="majorHAnsi"/>
                <w:sz w:val="24"/>
                <w:szCs w:val="24"/>
              </w:rPr>
              <w:t xml:space="preserve">Student completed required elements of this assignments and provided </w:t>
            </w:r>
            <w:r w:rsidRPr="00922FB8">
              <w:rPr>
                <w:rFonts w:asciiTheme="majorHAnsi" w:hAnsiTheme="majorHAnsi"/>
                <w:b/>
                <w:sz w:val="24"/>
                <w:szCs w:val="24"/>
              </w:rPr>
              <w:t xml:space="preserve">extensions </w:t>
            </w:r>
            <w:r>
              <w:rPr>
                <w:rFonts w:asciiTheme="majorHAnsi" w:hAnsiTheme="majorHAnsi"/>
                <w:sz w:val="24"/>
                <w:szCs w:val="24"/>
              </w:rPr>
              <w:t>on what was being asked of them in the instructions. Student added elements and content that were relevant and applicable to their piece and</w:t>
            </w:r>
            <w:r w:rsidRPr="008E34F6">
              <w:rPr>
                <w:rFonts w:asciiTheme="majorHAnsi" w:hAnsiTheme="majorHAnsi"/>
                <w:b/>
                <w:sz w:val="24"/>
                <w:szCs w:val="24"/>
              </w:rPr>
              <w:t xml:space="preserve"> fully</w:t>
            </w:r>
            <w:r>
              <w:rPr>
                <w:rFonts w:asciiTheme="majorHAnsi" w:hAnsiTheme="majorHAnsi"/>
                <w:sz w:val="24"/>
                <w:szCs w:val="24"/>
              </w:rPr>
              <w:t xml:space="preserve"> understood the concepts that were taught and could apply them to multiple aspects of their projects/assignment. </w:t>
            </w:r>
          </w:p>
        </w:tc>
        <w:tc>
          <w:tcPr>
            <w:tcW w:w="4536" w:type="dxa"/>
          </w:tcPr>
          <w:p w14:paraId="0AE25C58" w14:textId="77777777" w:rsidR="00E1367F" w:rsidRDefault="00E1367F" w:rsidP="00922FB8">
            <w:pPr>
              <w:rPr>
                <w:rFonts w:asciiTheme="majorHAnsi" w:hAnsiTheme="majorHAnsi"/>
                <w:sz w:val="24"/>
                <w:szCs w:val="24"/>
              </w:rPr>
            </w:pPr>
          </w:p>
        </w:tc>
      </w:tr>
      <w:tr w:rsidR="00E1367F" w14:paraId="56C0DD2A" w14:textId="28FD4AA7" w:rsidTr="00BC2EC4">
        <w:tc>
          <w:tcPr>
            <w:tcW w:w="1309" w:type="dxa"/>
            <w:shd w:val="clear" w:color="auto" w:fill="000000" w:themeFill="text1"/>
          </w:tcPr>
          <w:p w14:paraId="7E72A28E" w14:textId="77777777" w:rsidR="00E1367F" w:rsidRPr="00BB7DE7" w:rsidRDefault="00E1367F" w:rsidP="00BB7DE7">
            <w:pPr>
              <w:jc w:val="center"/>
              <w:rPr>
                <w:rFonts w:asciiTheme="majorHAnsi" w:hAnsiTheme="majorHAnsi"/>
                <w:b/>
                <w:sz w:val="24"/>
                <w:szCs w:val="24"/>
              </w:rPr>
            </w:pPr>
            <w:r w:rsidRPr="00BB7DE7">
              <w:rPr>
                <w:rFonts w:asciiTheme="majorHAnsi" w:hAnsiTheme="majorHAnsi"/>
                <w:b/>
                <w:sz w:val="24"/>
                <w:szCs w:val="24"/>
              </w:rPr>
              <w:t>B (73-85)</w:t>
            </w:r>
          </w:p>
        </w:tc>
        <w:tc>
          <w:tcPr>
            <w:tcW w:w="4536" w:type="dxa"/>
          </w:tcPr>
          <w:p w14:paraId="0ED32F0E" w14:textId="77777777" w:rsidR="00E1367F" w:rsidRDefault="00E1367F" w:rsidP="00B945B0">
            <w:pPr>
              <w:rPr>
                <w:rFonts w:asciiTheme="majorHAnsi" w:hAnsiTheme="majorHAnsi"/>
                <w:sz w:val="24"/>
                <w:szCs w:val="24"/>
              </w:rPr>
            </w:pPr>
            <w:r>
              <w:rPr>
                <w:rFonts w:asciiTheme="majorHAnsi" w:hAnsiTheme="majorHAnsi"/>
                <w:sz w:val="24"/>
                <w:szCs w:val="24"/>
              </w:rPr>
              <w:t xml:space="preserve">Student completed required elements of the assignments and </w:t>
            </w:r>
            <w:proofErr w:type="gramStart"/>
            <w:r>
              <w:rPr>
                <w:rFonts w:asciiTheme="majorHAnsi" w:hAnsiTheme="majorHAnsi"/>
                <w:sz w:val="24"/>
                <w:szCs w:val="24"/>
              </w:rPr>
              <w:t>was able to</w:t>
            </w:r>
            <w:proofErr w:type="gramEnd"/>
            <w:r>
              <w:rPr>
                <w:rFonts w:asciiTheme="majorHAnsi" w:hAnsiTheme="majorHAnsi"/>
                <w:sz w:val="24"/>
                <w:szCs w:val="24"/>
              </w:rPr>
              <w:t xml:space="preserve"> elaborate on those requirements. Student understood the basic concepts that were being taught and understood the importance of the assignment. Student needed multiple attempts and additional resources to complete these assignments. </w:t>
            </w:r>
          </w:p>
        </w:tc>
        <w:tc>
          <w:tcPr>
            <w:tcW w:w="4536" w:type="dxa"/>
          </w:tcPr>
          <w:p w14:paraId="1825A25E" w14:textId="77777777" w:rsidR="00E1367F" w:rsidRDefault="00E1367F" w:rsidP="00B945B0">
            <w:pPr>
              <w:rPr>
                <w:rFonts w:asciiTheme="majorHAnsi" w:hAnsiTheme="majorHAnsi"/>
                <w:sz w:val="24"/>
                <w:szCs w:val="24"/>
              </w:rPr>
            </w:pPr>
          </w:p>
        </w:tc>
      </w:tr>
      <w:tr w:rsidR="00E1367F" w14:paraId="50C012EC" w14:textId="76D29E60" w:rsidTr="00BC2EC4">
        <w:tc>
          <w:tcPr>
            <w:tcW w:w="1309" w:type="dxa"/>
            <w:shd w:val="clear" w:color="auto" w:fill="000000" w:themeFill="text1"/>
          </w:tcPr>
          <w:p w14:paraId="3FF16D20" w14:textId="77777777" w:rsidR="00E1367F" w:rsidRPr="00BB7DE7" w:rsidRDefault="00E1367F" w:rsidP="00BB7DE7">
            <w:pPr>
              <w:jc w:val="center"/>
              <w:rPr>
                <w:rFonts w:asciiTheme="majorHAnsi" w:hAnsiTheme="majorHAnsi"/>
                <w:b/>
                <w:sz w:val="24"/>
                <w:szCs w:val="24"/>
              </w:rPr>
            </w:pPr>
            <w:r w:rsidRPr="00BB7DE7">
              <w:rPr>
                <w:rFonts w:asciiTheme="majorHAnsi" w:hAnsiTheme="majorHAnsi"/>
                <w:b/>
                <w:sz w:val="24"/>
                <w:szCs w:val="24"/>
              </w:rPr>
              <w:t>C+ (67-72)</w:t>
            </w:r>
          </w:p>
        </w:tc>
        <w:tc>
          <w:tcPr>
            <w:tcW w:w="4536" w:type="dxa"/>
          </w:tcPr>
          <w:p w14:paraId="2BF42870" w14:textId="77777777" w:rsidR="00E1367F" w:rsidRDefault="00E1367F" w:rsidP="00B945B0">
            <w:pPr>
              <w:rPr>
                <w:rFonts w:asciiTheme="majorHAnsi" w:hAnsiTheme="majorHAnsi"/>
                <w:sz w:val="24"/>
                <w:szCs w:val="24"/>
              </w:rPr>
            </w:pPr>
            <w:r>
              <w:rPr>
                <w:rFonts w:asciiTheme="majorHAnsi" w:hAnsiTheme="majorHAnsi"/>
                <w:sz w:val="24"/>
                <w:szCs w:val="24"/>
              </w:rPr>
              <w:t xml:space="preserve">Student completed most of the required elements of the assignments and </w:t>
            </w:r>
            <w:proofErr w:type="gramStart"/>
            <w:r>
              <w:rPr>
                <w:rFonts w:asciiTheme="majorHAnsi" w:hAnsiTheme="majorHAnsi"/>
                <w:sz w:val="24"/>
                <w:szCs w:val="24"/>
              </w:rPr>
              <w:t>was able to</w:t>
            </w:r>
            <w:proofErr w:type="gramEnd"/>
            <w:r>
              <w:rPr>
                <w:rFonts w:asciiTheme="majorHAnsi" w:hAnsiTheme="majorHAnsi"/>
                <w:sz w:val="24"/>
                <w:szCs w:val="24"/>
              </w:rPr>
              <w:t xml:space="preserve"> elaborate on those specific elements. Student understood the basic concepts and skills and could apply them to their work with additional supports. </w:t>
            </w:r>
          </w:p>
        </w:tc>
        <w:tc>
          <w:tcPr>
            <w:tcW w:w="4536" w:type="dxa"/>
          </w:tcPr>
          <w:p w14:paraId="0912CBDA" w14:textId="77777777" w:rsidR="00E1367F" w:rsidRDefault="00E1367F" w:rsidP="00B945B0">
            <w:pPr>
              <w:rPr>
                <w:rFonts w:asciiTheme="majorHAnsi" w:hAnsiTheme="majorHAnsi"/>
                <w:sz w:val="24"/>
                <w:szCs w:val="24"/>
              </w:rPr>
            </w:pPr>
          </w:p>
        </w:tc>
      </w:tr>
      <w:tr w:rsidR="00E1367F" w14:paraId="5D85D884" w14:textId="31233127" w:rsidTr="00BC2EC4">
        <w:tc>
          <w:tcPr>
            <w:tcW w:w="1309" w:type="dxa"/>
            <w:shd w:val="clear" w:color="auto" w:fill="000000" w:themeFill="text1"/>
          </w:tcPr>
          <w:p w14:paraId="73A2D773" w14:textId="77777777" w:rsidR="00E1367F" w:rsidRPr="00BB7DE7" w:rsidRDefault="00E1367F" w:rsidP="00BB7DE7">
            <w:pPr>
              <w:jc w:val="center"/>
              <w:rPr>
                <w:rFonts w:asciiTheme="majorHAnsi" w:hAnsiTheme="majorHAnsi"/>
                <w:b/>
                <w:sz w:val="24"/>
                <w:szCs w:val="24"/>
              </w:rPr>
            </w:pPr>
            <w:r w:rsidRPr="00BB7DE7">
              <w:rPr>
                <w:rFonts w:asciiTheme="majorHAnsi" w:hAnsiTheme="majorHAnsi"/>
                <w:b/>
                <w:sz w:val="24"/>
                <w:szCs w:val="24"/>
              </w:rPr>
              <w:t>C (60-66)</w:t>
            </w:r>
          </w:p>
        </w:tc>
        <w:tc>
          <w:tcPr>
            <w:tcW w:w="4536" w:type="dxa"/>
          </w:tcPr>
          <w:p w14:paraId="49305050" w14:textId="438BB2F7" w:rsidR="00E1367F" w:rsidRDefault="00E1367F" w:rsidP="00B945B0">
            <w:pPr>
              <w:rPr>
                <w:rFonts w:asciiTheme="majorHAnsi" w:hAnsiTheme="majorHAnsi"/>
                <w:sz w:val="24"/>
                <w:szCs w:val="24"/>
              </w:rPr>
            </w:pPr>
            <w:r>
              <w:rPr>
                <w:rFonts w:asciiTheme="majorHAnsi" w:hAnsiTheme="majorHAnsi"/>
                <w:sz w:val="24"/>
                <w:szCs w:val="24"/>
              </w:rPr>
              <w:t xml:space="preserve">Student completed some of the required elements of the assignments. Student understood the basic skills needed to complete this assignment but had difficulties executing them. </w:t>
            </w:r>
            <w:r w:rsidR="00083595">
              <w:rPr>
                <w:rFonts w:asciiTheme="majorHAnsi" w:hAnsiTheme="majorHAnsi"/>
                <w:sz w:val="24"/>
                <w:szCs w:val="24"/>
              </w:rPr>
              <w:t xml:space="preserve">Student did not explore the program to refine skills nor did they spend time problem solving. </w:t>
            </w:r>
          </w:p>
        </w:tc>
        <w:tc>
          <w:tcPr>
            <w:tcW w:w="4536" w:type="dxa"/>
          </w:tcPr>
          <w:p w14:paraId="2E217F88" w14:textId="77777777" w:rsidR="00E1367F" w:rsidRDefault="00E1367F" w:rsidP="00B945B0">
            <w:pPr>
              <w:rPr>
                <w:rFonts w:asciiTheme="majorHAnsi" w:hAnsiTheme="majorHAnsi"/>
                <w:sz w:val="24"/>
                <w:szCs w:val="24"/>
              </w:rPr>
            </w:pPr>
          </w:p>
        </w:tc>
      </w:tr>
      <w:tr w:rsidR="00E1367F" w14:paraId="71580F41" w14:textId="5626607E" w:rsidTr="00BC2EC4">
        <w:tc>
          <w:tcPr>
            <w:tcW w:w="1309" w:type="dxa"/>
            <w:shd w:val="clear" w:color="auto" w:fill="000000" w:themeFill="text1"/>
          </w:tcPr>
          <w:p w14:paraId="72D0166B" w14:textId="77777777" w:rsidR="00E1367F" w:rsidRPr="00BB7DE7" w:rsidRDefault="00E1367F" w:rsidP="00BB7DE7">
            <w:pPr>
              <w:jc w:val="center"/>
              <w:rPr>
                <w:rFonts w:asciiTheme="majorHAnsi" w:hAnsiTheme="majorHAnsi"/>
                <w:b/>
                <w:sz w:val="24"/>
                <w:szCs w:val="24"/>
              </w:rPr>
            </w:pPr>
            <w:r w:rsidRPr="00BB7DE7">
              <w:rPr>
                <w:rFonts w:asciiTheme="majorHAnsi" w:hAnsiTheme="majorHAnsi"/>
                <w:b/>
                <w:sz w:val="24"/>
                <w:szCs w:val="24"/>
              </w:rPr>
              <w:t>C- (50-59)</w:t>
            </w:r>
          </w:p>
        </w:tc>
        <w:tc>
          <w:tcPr>
            <w:tcW w:w="4536" w:type="dxa"/>
          </w:tcPr>
          <w:p w14:paraId="33F8F83D" w14:textId="0FA4E256" w:rsidR="00E1367F" w:rsidRDefault="00083595" w:rsidP="00B945B0">
            <w:pPr>
              <w:rPr>
                <w:rFonts w:asciiTheme="majorHAnsi" w:hAnsiTheme="majorHAnsi"/>
                <w:sz w:val="24"/>
                <w:szCs w:val="24"/>
              </w:rPr>
            </w:pPr>
            <w:r>
              <w:rPr>
                <w:rFonts w:asciiTheme="majorHAnsi" w:hAnsiTheme="majorHAnsi"/>
                <w:sz w:val="24"/>
                <w:szCs w:val="24"/>
              </w:rPr>
              <w:t xml:space="preserve">Student completed very little of the required elements for these assignments. Student found it challenging to elaborate on the requirements completed. Student had difficulties executing their vision because the skills were not fully developed nor was there any initiation to explore their skillset. </w:t>
            </w:r>
          </w:p>
        </w:tc>
        <w:tc>
          <w:tcPr>
            <w:tcW w:w="4536" w:type="dxa"/>
          </w:tcPr>
          <w:p w14:paraId="1950A4AE" w14:textId="77777777" w:rsidR="00E1367F" w:rsidRDefault="00E1367F" w:rsidP="00B945B0">
            <w:pPr>
              <w:rPr>
                <w:rFonts w:asciiTheme="majorHAnsi" w:hAnsiTheme="majorHAnsi"/>
                <w:sz w:val="24"/>
                <w:szCs w:val="24"/>
              </w:rPr>
            </w:pPr>
          </w:p>
        </w:tc>
      </w:tr>
    </w:tbl>
    <w:p w14:paraId="5A4E1B4F" w14:textId="77777777" w:rsidR="00B945B0" w:rsidRPr="00B945B0" w:rsidRDefault="00B945B0" w:rsidP="00B945B0">
      <w:pPr>
        <w:rPr>
          <w:rFonts w:asciiTheme="majorHAnsi" w:hAnsiTheme="majorHAnsi"/>
          <w:sz w:val="24"/>
          <w:szCs w:val="24"/>
        </w:rPr>
      </w:pPr>
    </w:p>
    <w:sectPr w:rsidR="00B945B0" w:rsidRPr="00B945B0" w:rsidSect="00DC6303">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22665" w14:textId="77777777" w:rsidR="00474A3E" w:rsidRDefault="00474A3E" w:rsidP="00B945B0">
      <w:r>
        <w:separator/>
      </w:r>
    </w:p>
  </w:endnote>
  <w:endnote w:type="continuationSeparator" w:id="0">
    <w:p w14:paraId="0C6703F4" w14:textId="77777777" w:rsidR="00474A3E" w:rsidRDefault="00474A3E" w:rsidP="00B9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4980" w14:textId="77777777" w:rsidR="00474A3E" w:rsidRDefault="00474A3E" w:rsidP="00B945B0">
      <w:r>
        <w:separator/>
      </w:r>
    </w:p>
  </w:footnote>
  <w:footnote w:type="continuationSeparator" w:id="0">
    <w:p w14:paraId="6C3A5567" w14:textId="77777777" w:rsidR="00474A3E" w:rsidRDefault="00474A3E" w:rsidP="00B94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aps/>
        <w:color w:val="44546A" w:themeColor="text2"/>
      </w:rPr>
      <w:alias w:val="Author"/>
      <w:tag w:val=""/>
      <w:id w:val="-1701008461"/>
      <w:placeholder>
        <w:docPart w:val="06D30E4DB973CD42B0026E7D8F5E046B"/>
      </w:placeholder>
      <w:dataBinding w:prefixMappings="xmlns:ns0='http://purl.org/dc/elements/1.1/' xmlns:ns1='http://schemas.openxmlformats.org/package/2006/metadata/core-properties' " w:xpath="/ns1:coreProperties[1]/ns0:creator[1]" w:storeItemID="{6C3C8BC8-F283-45AE-878A-BAB7291924A1}"/>
      <w:text/>
    </w:sdtPr>
    <w:sdtContent>
      <w:p w14:paraId="61E55774" w14:textId="77777777" w:rsidR="00B945B0" w:rsidRPr="00B945B0" w:rsidRDefault="00B945B0">
        <w:pPr>
          <w:pStyle w:val="Header"/>
          <w:jc w:val="right"/>
          <w:rPr>
            <w:rFonts w:asciiTheme="majorHAnsi" w:hAnsiTheme="majorHAnsi"/>
            <w:caps/>
            <w:color w:val="44546A" w:themeColor="text2"/>
          </w:rPr>
        </w:pPr>
        <w:r w:rsidRPr="00B945B0">
          <w:rPr>
            <w:rFonts w:asciiTheme="majorHAnsi" w:hAnsiTheme="majorHAnsi"/>
            <w:caps/>
            <w:color w:val="44546A" w:themeColor="text2"/>
            <w:lang w:val="en-US"/>
          </w:rPr>
          <w:t>Information Technology &amp; Computer Science</w:t>
        </w:r>
      </w:p>
    </w:sdtContent>
  </w:sdt>
  <w:sdt>
    <w:sdtPr>
      <w:rPr>
        <w:rFonts w:asciiTheme="majorHAnsi" w:hAnsiTheme="majorHAnsi"/>
        <w:caps/>
        <w:color w:val="44546A" w:themeColor="text2"/>
      </w:rPr>
      <w:alias w:val="Date"/>
      <w:tag w:val="Date"/>
      <w:id w:val="-304078227"/>
      <w:placeholder>
        <w:docPart w:val="588393EAC03F764894DED50EF01D52F7"/>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3658E3DE" w14:textId="77777777" w:rsidR="00B945B0" w:rsidRPr="00B945B0" w:rsidRDefault="00B945B0" w:rsidP="00B945B0">
        <w:pPr>
          <w:pStyle w:val="Header"/>
          <w:jc w:val="right"/>
          <w:rPr>
            <w:caps/>
            <w:color w:val="44546A" w:themeColor="text2"/>
          </w:rPr>
        </w:pPr>
        <w:r w:rsidRPr="00B945B0">
          <w:rPr>
            <w:rFonts w:asciiTheme="majorHAnsi" w:hAnsiTheme="majorHAnsi"/>
            <w:caps/>
            <w:color w:val="44546A" w:themeColor="text2"/>
          </w:rPr>
          <w:t>Sihota</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B0"/>
    <w:rsid w:val="00083595"/>
    <w:rsid w:val="00224D0C"/>
    <w:rsid w:val="003E4B9F"/>
    <w:rsid w:val="00474A3E"/>
    <w:rsid w:val="0052258F"/>
    <w:rsid w:val="00656B67"/>
    <w:rsid w:val="007A2C11"/>
    <w:rsid w:val="008E0368"/>
    <w:rsid w:val="008E34F6"/>
    <w:rsid w:val="00922FB8"/>
    <w:rsid w:val="00AB5CEC"/>
    <w:rsid w:val="00B945B0"/>
    <w:rsid w:val="00BB7DE7"/>
    <w:rsid w:val="00BC2EC4"/>
    <w:rsid w:val="00C261F1"/>
    <w:rsid w:val="00DC6303"/>
    <w:rsid w:val="00E1367F"/>
    <w:rsid w:val="00F75D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4775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1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61F1"/>
    <w:pPr>
      <w:jc w:val="center"/>
    </w:pPr>
    <w:rPr>
      <w:b/>
      <w:sz w:val="28"/>
    </w:rPr>
  </w:style>
  <w:style w:type="character" w:customStyle="1" w:styleId="TitleChar">
    <w:name w:val="Title Char"/>
    <w:basedOn w:val="DefaultParagraphFont"/>
    <w:link w:val="Title"/>
    <w:rsid w:val="00C261F1"/>
    <w:rPr>
      <w:b/>
      <w:sz w:val="28"/>
      <w:lang w:val="en-GB"/>
    </w:rPr>
  </w:style>
  <w:style w:type="paragraph" w:styleId="Subtitle">
    <w:name w:val="Subtitle"/>
    <w:basedOn w:val="Normal"/>
    <w:link w:val="SubtitleChar"/>
    <w:qFormat/>
    <w:rsid w:val="00C261F1"/>
    <w:rPr>
      <w:sz w:val="24"/>
    </w:rPr>
  </w:style>
  <w:style w:type="character" w:customStyle="1" w:styleId="SubtitleChar">
    <w:name w:val="Subtitle Char"/>
    <w:basedOn w:val="DefaultParagraphFont"/>
    <w:link w:val="Subtitle"/>
    <w:rsid w:val="00C261F1"/>
    <w:rPr>
      <w:sz w:val="24"/>
      <w:lang w:val="en-GB"/>
    </w:rPr>
  </w:style>
  <w:style w:type="paragraph" w:styleId="Header">
    <w:name w:val="header"/>
    <w:basedOn w:val="Normal"/>
    <w:link w:val="HeaderChar"/>
    <w:uiPriority w:val="99"/>
    <w:unhideWhenUsed/>
    <w:rsid w:val="00B945B0"/>
    <w:pPr>
      <w:tabs>
        <w:tab w:val="center" w:pos="4680"/>
        <w:tab w:val="right" w:pos="9360"/>
      </w:tabs>
    </w:pPr>
  </w:style>
  <w:style w:type="character" w:customStyle="1" w:styleId="HeaderChar">
    <w:name w:val="Header Char"/>
    <w:basedOn w:val="DefaultParagraphFont"/>
    <w:link w:val="Header"/>
    <w:uiPriority w:val="99"/>
    <w:rsid w:val="00B945B0"/>
    <w:rPr>
      <w:lang w:val="en-GB"/>
    </w:rPr>
  </w:style>
  <w:style w:type="paragraph" w:styleId="Footer">
    <w:name w:val="footer"/>
    <w:basedOn w:val="Normal"/>
    <w:link w:val="FooterChar"/>
    <w:uiPriority w:val="99"/>
    <w:unhideWhenUsed/>
    <w:rsid w:val="00B945B0"/>
    <w:pPr>
      <w:tabs>
        <w:tab w:val="center" w:pos="4680"/>
        <w:tab w:val="right" w:pos="9360"/>
      </w:tabs>
    </w:pPr>
  </w:style>
  <w:style w:type="character" w:customStyle="1" w:styleId="FooterChar">
    <w:name w:val="Footer Char"/>
    <w:basedOn w:val="DefaultParagraphFont"/>
    <w:link w:val="Footer"/>
    <w:uiPriority w:val="99"/>
    <w:rsid w:val="00B945B0"/>
    <w:rPr>
      <w:lang w:val="en-GB"/>
    </w:rPr>
  </w:style>
  <w:style w:type="character" w:styleId="PlaceholderText">
    <w:name w:val="Placeholder Text"/>
    <w:basedOn w:val="DefaultParagraphFont"/>
    <w:uiPriority w:val="99"/>
    <w:semiHidden/>
    <w:rsid w:val="00B945B0"/>
    <w:rPr>
      <w:color w:val="808080"/>
    </w:rPr>
  </w:style>
  <w:style w:type="table" w:styleId="TableGrid">
    <w:name w:val="Table Grid"/>
    <w:basedOn w:val="TableNormal"/>
    <w:uiPriority w:val="39"/>
    <w:rsid w:val="00DC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D30E4DB973CD42B0026E7D8F5E046B"/>
        <w:category>
          <w:name w:val="General"/>
          <w:gallery w:val="placeholder"/>
        </w:category>
        <w:types>
          <w:type w:val="bbPlcHdr"/>
        </w:types>
        <w:behaviors>
          <w:behavior w:val="content"/>
        </w:behaviors>
        <w:guid w:val="{98D0E017-BF39-594D-94AE-273C50C33668}"/>
      </w:docPartPr>
      <w:docPartBody>
        <w:p w:rsidR="00000000" w:rsidRDefault="009E2F40" w:rsidP="009E2F40">
          <w:pPr>
            <w:pStyle w:val="06D30E4DB973CD42B0026E7D8F5E046B"/>
          </w:pPr>
          <w:r>
            <w:rPr>
              <w:rStyle w:val="PlaceholderText"/>
            </w:rPr>
            <w:t>[Author name]</w:t>
          </w:r>
        </w:p>
      </w:docPartBody>
    </w:docPart>
    <w:docPart>
      <w:docPartPr>
        <w:name w:val="588393EAC03F764894DED50EF01D52F7"/>
        <w:category>
          <w:name w:val="General"/>
          <w:gallery w:val="placeholder"/>
        </w:category>
        <w:types>
          <w:type w:val="bbPlcHdr"/>
        </w:types>
        <w:behaviors>
          <w:behavior w:val="content"/>
        </w:behaviors>
        <w:guid w:val="{F7929CE2-4651-C042-B338-8A2103E22878}"/>
      </w:docPartPr>
      <w:docPartBody>
        <w:p w:rsidR="00000000" w:rsidRDefault="009E2F40" w:rsidP="009E2F40">
          <w:pPr>
            <w:pStyle w:val="588393EAC03F764894DED50EF01D52F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40"/>
    <w:rsid w:val="000E5520"/>
    <w:rsid w:val="009E2F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F40"/>
    <w:rPr>
      <w:color w:val="808080"/>
    </w:rPr>
  </w:style>
  <w:style w:type="paragraph" w:customStyle="1" w:styleId="06D30E4DB973CD42B0026E7D8F5E046B">
    <w:name w:val="06D30E4DB973CD42B0026E7D8F5E046B"/>
    <w:rsid w:val="009E2F40"/>
  </w:style>
  <w:style w:type="paragraph" w:customStyle="1" w:styleId="588393EAC03F764894DED50EF01D52F7">
    <w:name w:val="588393EAC03F764894DED50EF01D52F7"/>
    <w:rsid w:val="009E2F40"/>
  </w:style>
  <w:style w:type="paragraph" w:customStyle="1" w:styleId="EDA7D3AD2514214DB6E91729026EC19F">
    <w:name w:val="EDA7D3AD2514214DB6E91729026EC19F"/>
    <w:rsid w:val="009E2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Sihota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&amp; Computer Science</dc:creator>
  <cp:keywords/>
  <dc:description/>
  <cp:lastModifiedBy>Brooke Sihota</cp:lastModifiedBy>
  <cp:revision>4</cp:revision>
  <dcterms:created xsi:type="dcterms:W3CDTF">2019-02-06T04:48:00Z</dcterms:created>
  <dcterms:modified xsi:type="dcterms:W3CDTF">2019-02-06T05:23:00Z</dcterms:modified>
</cp:coreProperties>
</file>