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F3" w:rsidRDefault="00071E7A" w:rsidP="00071E7A">
      <w:pPr>
        <w:jc w:val="center"/>
        <w:rPr>
          <w:b/>
          <w:sz w:val="24"/>
          <w:szCs w:val="24"/>
        </w:rPr>
      </w:pPr>
      <w:bookmarkStart w:id="0" w:name="_GoBack"/>
      <w:r w:rsidRPr="00071E7A">
        <w:rPr>
          <w:b/>
          <w:sz w:val="24"/>
          <w:szCs w:val="24"/>
        </w:rPr>
        <w:t>Lab 2- Clone Tool</w:t>
      </w:r>
    </w:p>
    <w:bookmarkEnd w:id="0"/>
    <w:p w:rsidR="003E0B2E" w:rsidRDefault="003E0B2E" w:rsidP="003E0B2E">
      <w:pPr>
        <w:pStyle w:val="ListParagraph"/>
        <w:rPr>
          <w:rFonts w:ascii="Malgun Gothic" w:eastAsia="Malgun Gothic" w:hAnsi="Malgun Gothic"/>
          <w:lang w:val="en-CA"/>
        </w:rPr>
      </w:pPr>
    </w:p>
    <w:p w:rsidR="003E0B2E" w:rsidRDefault="00331034" w:rsidP="00331034">
      <w:pPr>
        <w:pStyle w:val="ListParagraph"/>
        <w:jc w:val="center"/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noProof/>
          <w:lang w:val="en-CA" w:eastAsia="en-CA"/>
        </w:rPr>
        <w:drawing>
          <wp:inline distT="0" distB="0" distL="0" distR="0">
            <wp:extent cx="2524125" cy="1440046"/>
            <wp:effectExtent l="0" t="0" r="0" b="8255"/>
            <wp:docPr id="3" name="Picture 3" descr="C:\Users\17152\AppData\Local\Microsoft\Windows\INetCache\Content.Word\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7152\AppData\Local\Microsoft\Windows\INetCache\Content.Word\book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691" cy="14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lgun Gothic" w:eastAsia="Malgun Gothic" w:hAnsi="Malgun Gothic"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95.75pt;height:111.75pt">
            <v:imagedata r:id="rId9" o:title="ohhxx0uy"/>
          </v:shape>
        </w:pict>
      </w:r>
    </w:p>
    <w:p w:rsidR="00071E7A" w:rsidRPr="009F7EA2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 w:rsidRPr="009F7EA2">
        <w:rPr>
          <w:rFonts w:ascii="Malgun Gothic" w:eastAsia="Malgun Gothic" w:hAnsi="Malgun Gothic"/>
          <w:lang w:val="en-CA"/>
        </w:rPr>
        <w:t>File &gt; New</w:t>
      </w:r>
    </w:p>
    <w:p w:rsid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 w:rsidRPr="009F7EA2">
        <w:rPr>
          <w:rFonts w:ascii="Malgun Gothic" w:eastAsia="Malgun Gothic" w:hAnsi="Malgun Gothic"/>
          <w:lang w:val="en-CA"/>
        </w:rPr>
        <w:t>Pixels can be set at 900 x 1200</w:t>
      </w:r>
    </w:p>
    <w:p w:rsid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lang w:val="en-CA"/>
        </w:rPr>
        <w:t>Pick a photo that you want to have something removed. The objective of using a clone tool is to use it to remove an object that you do not want in the photo</w:t>
      </w:r>
    </w:p>
    <w:p w:rsid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lang w:val="en-CA"/>
        </w:rPr>
        <w:t xml:space="preserve">Once you have pasted your photo into Photoshop you’ll see that there is a layer dedicated to that photo. </w:t>
      </w:r>
    </w:p>
    <w:p w:rsid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lang w:val="en-CA"/>
        </w:rPr>
        <w:t>Create a new blank layer. This layer should be on top of your current layer.</w:t>
      </w:r>
    </w:p>
    <w:p w:rsid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lang w:val="en-CA"/>
        </w:rPr>
        <w:t xml:space="preserve">Select the clone stamp tool that looks like </w:t>
      </w:r>
      <w:r>
        <w:rPr>
          <w:noProof/>
          <w:lang w:val="en-CA" w:eastAsia="en-CA"/>
        </w:rPr>
        <w:drawing>
          <wp:inline distT="0" distB="0" distL="0" distR="0">
            <wp:extent cx="1428750" cy="740703"/>
            <wp:effectExtent l="0" t="0" r="0" b="2540"/>
            <wp:docPr id="1" name="Picture 1" descr="Image result for clone tool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one tool photosh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245" cy="75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E7A" w:rsidRP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rPr>
          <w:rFonts w:ascii="Malgun Gothic" w:eastAsia="Malgun Gothic" w:hAnsi="Malgun Gothic"/>
          <w:lang w:val="en-CA"/>
        </w:rPr>
        <w:t xml:space="preserve">Once you have selected your clone stamp tool, make sure that you have allowed Photoshop to select colour </w:t>
      </w:r>
      <w:r w:rsidRPr="00071E7A">
        <w:rPr>
          <w:rFonts w:ascii="Malgun Gothic" w:eastAsia="Malgun Gothic" w:hAnsi="Malgun Gothic"/>
          <w:b/>
          <w:lang w:val="en-CA"/>
        </w:rPr>
        <w:t>samples</w:t>
      </w:r>
      <w:r>
        <w:rPr>
          <w:rFonts w:ascii="Malgun Gothic" w:eastAsia="Malgun Gothic" w:hAnsi="Malgun Gothic"/>
          <w:lang w:val="en-CA"/>
        </w:rPr>
        <w:t xml:space="preserve"> from </w:t>
      </w:r>
      <w:r>
        <w:rPr>
          <w:rFonts w:ascii="Malgun Gothic" w:eastAsia="Malgun Gothic" w:hAnsi="Malgun Gothic"/>
          <w:b/>
          <w:lang w:val="en-CA"/>
        </w:rPr>
        <w:t>all layers.</w:t>
      </w:r>
      <w:r w:rsidRPr="00071E7A">
        <w:t xml:space="preserve"> </w:t>
      </w:r>
      <w:r>
        <w:rPr>
          <w:noProof/>
          <w:lang w:val="en-CA" w:eastAsia="en-CA"/>
        </w:rPr>
        <w:drawing>
          <wp:inline distT="0" distB="0" distL="0" distR="0">
            <wp:extent cx="5648325" cy="428625"/>
            <wp:effectExtent l="0" t="0" r="0" b="9525"/>
            <wp:docPr id="2" name="Picture 2" descr="psmistak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mistakes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65" r="-2241"/>
                    <a:stretch/>
                  </pic:blipFill>
                  <pic:spPr bwMode="auto">
                    <a:xfrm>
                      <a:off x="0" y="0"/>
                      <a:ext cx="5648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1E7A" w:rsidRP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t xml:space="preserve">Changing your sample selection will allow you to sample </w:t>
      </w:r>
      <w:proofErr w:type="spellStart"/>
      <w:r>
        <w:t>colours</w:t>
      </w:r>
      <w:proofErr w:type="spellEnd"/>
      <w:r>
        <w:t xml:space="preserve"> from all of the layers that you create and that appear in your panel. </w:t>
      </w:r>
    </w:p>
    <w:p w:rsidR="00071E7A" w:rsidRPr="00071E7A" w:rsidRDefault="00071E7A" w:rsidP="00071E7A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lang w:val="en-CA"/>
        </w:rPr>
      </w:pPr>
      <w:r>
        <w:t xml:space="preserve">To select a sample </w:t>
      </w:r>
      <w:proofErr w:type="spellStart"/>
      <w:r>
        <w:t>colour</w:t>
      </w:r>
      <w:proofErr w:type="spellEnd"/>
      <w:r>
        <w:t xml:space="preserve"> hold down </w:t>
      </w:r>
      <w:r>
        <w:rPr>
          <w:b/>
        </w:rPr>
        <w:t>alt</w:t>
      </w:r>
      <w:r>
        <w:t xml:space="preserve"> and click anywhere on your screen. </w:t>
      </w:r>
    </w:p>
    <w:p w:rsidR="00071E7A" w:rsidRDefault="00071E7A" w:rsidP="00071E7A">
      <w:pPr>
        <w:pStyle w:val="ListParagraph"/>
        <w:numPr>
          <w:ilvl w:val="0"/>
          <w:numId w:val="2"/>
        </w:numPr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If you move your mouse/hover your mouse in another area, you’ll notice that your previous sample </w:t>
      </w:r>
      <w:proofErr w:type="spellStart"/>
      <w:r>
        <w:rPr>
          <w:rFonts w:ascii="Malgun Gothic" w:eastAsia="Malgun Gothic" w:hAnsi="Malgun Gothic"/>
        </w:rPr>
        <w:t>colour</w:t>
      </w:r>
      <w:proofErr w:type="spellEnd"/>
      <w:r>
        <w:rPr>
          <w:rFonts w:ascii="Malgun Gothic" w:eastAsia="Malgun Gothic" w:hAnsi="Malgun Gothic"/>
        </w:rPr>
        <w:t xml:space="preserve"> should appear. </w:t>
      </w:r>
    </w:p>
    <w:p w:rsidR="00071E7A" w:rsidRDefault="00071E7A" w:rsidP="00071E7A">
      <w:pPr>
        <w:ind w:left="360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10.</w:t>
      </w:r>
      <w:r>
        <w:rPr>
          <w:rFonts w:ascii="Malgun Gothic" w:eastAsia="Malgun Gothic" w:hAnsi="Malgun Gothic"/>
        </w:rPr>
        <w:tab/>
        <w:t xml:space="preserve"> If you left click, you’ll see that the colour was cloned to another spot on your screen. </w:t>
      </w:r>
    </w:p>
    <w:p w:rsidR="00071E7A" w:rsidRPr="00071E7A" w:rsidRDefault="00071E7A" w:rsidP="00071E7A">
      <w:pPr>
        <w:ind w:left="360"/>
        <w:rPr>
          <w:rFonts w:ascii="Malgun Gothic" w:eastAsia="Malgun Gothic" w:hAnsi="Malgun Gothic"/>
          <w:b/>
        </w:rPr>
      </w:pPr>
      <w:r>
        <w:rPr>
          <w:rFonts w:ascii="Malgun Gothic" w:eastAsia="Malgun Gothic" w:hAnsi="Malgun Gothic"/>
          <w:b/>
        </w:rPr>
        <w:t xml:space="preserve">You can use this tool to erase blemishes on a photo, remove objects completed or clone/double an object. </w:t>
      </w:r>
    </w:p>
    <w:sectPr w:rsidR="00071E7A" w:rsidRPr="00071E7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7A" w:rsidRDefault="00071E7A" w:rsidP="00071E7A">
      <w:pPr>
        <w:spacing w:after="0" w:line="240" w:lineRule="auto"/>
      </w:pPr>
      <w:r>
        <w:separator/>
      </w:r>
    </w:p>
  </w:endnote>
  <w:endnote w:type="continuationSeparator" w:id="0">
    <w:p w:rsidR="00071E7A" w:rsidRDefault="00071E7A" w:rsidP="0007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7A" w:rsidRDefault="00071E7A" w:rsidP="00071E7A">
      <w:pPr>
        <w:spacing w:after="0" w:line="240" w:lineRule="auto"/>
      </w:pPr>
      <w:r>
        <w:separator/>
      </w:r>
    </w:p>
  </w:footnote>
  <w:footnote w:type="continuationSeparator" w:id="0">
    <w:p w:rsidR="00071E7A" w:rsidRDefault="00071E7A" w:rsidP="00071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924732466FA74F01BF91D35D7ED7BF3D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071E7A" w:rsidRDefault="00071E7A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E2B92B7192AA4089AF1C2283BD1CD96C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071E7A" w:rsidRPr="00071E7A" w:rsidRDefault="00071E7A" w:rsidP="00071E7A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Sihota 2019</w:t>
        </w:r>
      </w:p>
    </w:sdtContent>
  </w:sdt>
  <w:p w:rsidR="00071E7A" w:rsidRDefault="00071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1704"/>
    <w:multiLevelType w:val="hybridMultilevel"/>
    <w:tmpl w:val="6A7A36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491362"/>
    <w:multiLevelType w:val="hybridMultilevel"/>
    <w:tmpl w:val="7882A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F23FA"/>
    <w:multiLevelType w:val="hybridMultilevel"/>
    <w:tmpl w:val="E0328CF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1A05A8B"/>
    <w:multiLevelType w:val="hybridMultilevel"/>
    <w:tmpl w:val="91644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7A"/>
    <w:rsid w:val="00071E7A"/>
    <w:rsid w:val="00331034"/>
    <w:rsid w:val="003E0B2E"/>
    <w:rsid w:val="008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6FD6"/>
  <w15:chartTrackingRefBased/>
  <w15:docId w15:val="{27464096-2986-46C3-9A20-33524C59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7A"/>
  </w:style>
  <w:style w:type="paragraph" w:styleId="Footer">
    <w:name w:val="footer"/>
    <w:basedOn w:val="Normal"/>
    <w:link w:val="FooterChar"/>
    <w:uiPriority w:val="99"/>
    <w:unhideWhenUsed/>
    <w:rsid w:val="0007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7A"/>
  </w:style>
  <w:style w:type="character" w:styleId="PlaceholderText">
    <w:name w:val="Placeholder Text"/>
    <w:basedOn w:val="DefaultParagraphFont"/>
    <w:uiPriority w:val="99"/>
    <w:semiHidden/>
    <w:rsid w:val="00071E7A"/>
    <w:rPr>
      <w:color w:val="808080"/>
    </w:rPr>
  </w:style>
  <w:style w:type="paragraph" w:styleId="ListParagraph">
    <w:name w:val="List Paragraph"/>
    <w:basedOn w:val="Normal"/>
    <w:uiPriority w:val="34"/>
    <w:qFormat/>
    <w:rsid w:val="00071E7A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4732466FA74F01BF91D35D7ED7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8628F-B55E-4B2A-A91C-591CAC1B78DA}"/>
      </w:docPartPr>
      <w:docPartBody>
        <w:p w:rsidR="00000000" w:rsidRDefault="00807C95" w:rsidP="00807C95">
          <w:pPr>
            <w:pStyle w:val="924732466FA74F01BF91D35D7ED7BF3D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E2B92B7192AA4089AF1C2283BD1C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C215-2604-4EF2-896F-ACF9A9F6A82E}"/>
      </w:docPartPr>
      <w:docPartBody>
        <w:p w:rsidR="00000000" w:rsidRDefault="00807C95" w:rsidP="00807C95">
          <w:pPr>
            <w:pStyle w:val="E2B92B7192AA4089AF1C2283BD1CD96C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C95"/>
    <w:rsid w:val="0080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7C95"/>
    <w:rPr>
      <w:color w:val="808080"/>
    </w:rPr>
  </w:style>
  <w:style w:type="paragraph" w:customStyle="1" w:styleId="924732466FA74F01BF91D35D7ED7BF3D">
    <w:name w:val="924732466FA74F01BF91D35D7ED7BF3D"/>
    <w:rsid w:val="00807C95"/>
  </w:style>
  <w:style w:type="paragraph" w:customStyle="1" w:styleId="E2B92B7192AA4089AF1C2283BD1CD96C">
    <w:name w:val="E2B92B7192AA4089AF1C2283BD1CD96C"/>
    <w:rsid w:val="00807C95"/>
  </w:style>
  <w:style w:type="paragraph" w:customStyle="1" w:styleId="EDCF385027EE412596F7D87B4E4AF64A">
    <w:name w:val="EDCF385027EE412596F7D87B4E4AF64A"/>
    <w:rsid w:val="00807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Sihota</dc:creator>
  <cp:keywords/>
  <dc:description/>
  <cp:lastModifiedBy>Brooke Sihota</cp:lastModifiedBy>
  <cp:revision>2</cp:revision>
  <dcterms:created xsi:type="dcterms:W3CDTF">2019-01-21T19:58:00Z</dcterms:created>
  <dcterms:modified xsi:type="dcterms:W3CDTF">2019-01-21T21:09:00Z</dcterms:modified>
</cp:coreProperties>
</file>